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4-Accent6"/>
        <w:tblW w:w="8370" w:type="dxa"/>
        <w:tblLook w:val="04A0" w:firstRow="1" w:lastRow="0" w:firstColumn="1" w:lastColumn="0" w:noHBand="0" w:noVBand="1"/>
      </w:tblPr>
      <w:tblGrid>
        <w:gridCol w:w="737"/>
        <w:gridCol w:w="2408"/>
        <w:gridCol w:w="3065"/>
        <w:gridCol w:w="2160"/>
      </w:tblGrid>
      <w:tr w:rsidR="00992963" w14:paraId="3C3F1852" w14:textId="77777777" w:rsidTr="00C124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4E" w14:textId="77777777" w:rsidR="00992963" w:rsidRDefault="00992963">
            <w:r>
              <w:rPr>
                <w:rFonts w:hint="cs"/>
                <w:rtl/>
              </w:rPr>
              <w:t xml:space="preserve">تعداد   </w:t>
            </w:r>
          </w:p>
        </w:tc>
        <w:tc>
          <w:tcPr>
            <w:tcW w:w="2408" w:type="dxa"/>
          </w:tcPr>
          <w:p w14:paraId="3C3F184F" w14:textId="77777777" w:rsidR="00992963" w:rsidRDefault="009929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مقطع        </w:t>
            </w:r>
          </w:p>
        </w:tc>
        <w:tc>
          <w:tcPr>
            <w:tcW w:w="3065" w:type="dxa"/>
          </w:tcPr>
          <w:p w14:paraId="3C3F1850" w14:textId="77777777" w:rsidR="00992963" w:rsidRDefault="009929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رشته تحصیلی          </w:t>
            </w:r>
          </w:p>
        </w:tc>
        <w:tc>
          <w:tcPr>
            <w:tcW w:w="2160" w:type="dxa"/>
          </w:tcPr>
          <w:p w14:paraId="3C3F1851" w14:textId="77777777" w:rsidR="00992963" w:rsidRDefault="009929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گروه            </w:t>
            </w:r>
          </w:p>
        </w:tc>
      </w:tr>
      <w:tr w:rsidR="00992963" w14:paraId="3C3F1857" w14:textId="77777777" w:rsidTr="00C12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53" w14:textId="77777777" w:rsidR="00992963" w:rsidRDefault="00992963" w:rsidP="008D0272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08" w:type="dxa"/>
          </w:tcPr>
          <w:p w14:paraId="3C3F1854" w14:textId="77777777" w:rsidR="00992963" w:rsidRDefault="00512208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Ph.D</w:t>
            </w:r>
          </w:p>
        </w:tc>
        <w:tc>
          <w:tcPr>
            <w:tcW w:w="3065" w:type="dxa"/>
          </w:tcPr>
          <w:p w14:paraId="3C3F1855" w14:textId="77777777" w:rsidR="00992963" w:rsidRDefault="00992963" w:rsidP="00BA23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زیست فناوری  </w:t>
            </w:r>
            <w:r w:rsidRPr="00992963">
              <w:rPr>
                <w:rtl/>
              </w:rPr>
              <w:t>پ</w:t>
            </w:r>
            <w:r>
              <w:rPr>
                <w:rFonts w:hint="cs"/>
                <w:rtl/>
              </w:rPr>
              <w:t xml:space="preserve">زشکی            </w:t>
            </w:r>
          </w:p>
        </w:tc>
        <w:tc>
          <w:tcPr>
            <w:tcW w:w="2160" w:type="dxa"/>
          </w:tcPr>
          <w:p w14:paraId="3C3F1856" w14:textId="77777777" w:rsidR="00992963" w:rsidRDefault="00992963" w:rsidP="00BA23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علوم آزمایشگاهی و زیست فناوری                   </w:t>
            </w:r>
          </w:p>
        </w:tc>
      </w:tr>
      <w:tr w:rsidR="00367A35" w14:paraId="3C3F185C" w14:textId="77777777" w:rsidTr="00C124D9">
        <w:trPr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58" w14:textId="77777777" w:rsidR="00367A35" w:rsidRDefault="00367A35" w:rsidP="008D0272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08" w:type="dxa"/>
          </w:tcPr>
          <w:p w14:paraId="3C3F1859" w14:textId="0FFACD66" w:rsidR="00367A35" w:rsidRDefault="00367A35" w:rsidP="00C124D9">
            <w:pPr>
              <w:tabs>
                <w:tab w:val="center" w:pos="603"/>
                <w:tab w:val="center" w:pos="750"/>
                <w:tab w:val="right" w:pos="1207"/>
                <w:tab w:val="right" w:pos="150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ab/>
            </w:r>
            <w:r>
              <w:rPr>
                <w:rFonts w:hint="cs"/>
                <w:rtl/>
              </w:rPr>
              <w:t xml:space="preserve">     </w:t>
            </w:r>
            <w:r>
              <w:tab/>
              <w:t>Ph.D</w:t>
            </w:r>
          </w:p>
        </w:tc>
        <w:tc>
          <w:tcPr>
            <w:tcW w:w="3065" w:type="dxa"/>
          </w:tcPr>
          <w:p w14:paraId="3C3F185A" w14:textId="77777777" w:rsidR="00367A35" w:rsidRDefault="00367A35" w:rsidP="00BA23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علوم تشریح</w:t>
            </w:r>
          </w:p>
        </w:tc>
        <w:tc>
          <w:tcPr>
            <w:tcW w:w="2160" w:type="dxa"/>
            <w:vMerge w:val="restart"/>
          </w:tcPr>
          <w:p w14:paraId="3C3F185B" w14:textId="77777777" w:rsidR="00367A35" w:rsidRDefault="00367A35" w:rsidP="00BA23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علوم </w:t>
            </w:r>
            <w:r w:rsidRPr="00992963">
              <w:rPr>
                <w:rtl/>
              </w:rPr>
              <w:t>پ</w:t>
            </w:r>
            <w:r>
              <w:rPr>
                <w:rFonts w:hint="cs"/>
                <w:rtl/>
              </w:rPr>
              <w:t xml:space="preserve">ایه </w:t>
            </w:r>
            <w:r w:rsidRPr="00512208">
              <w:rPr>
                <w:rtl/>
              </w:rPr>
              <w:t>پ</w:t>
            </w:r>
            <w:r w:rsidRPr="00512208">
              <w:rPr>
                <w:rFonts w:hint="cs"/>
                <w:rtl/>
              </w:rPr>
              <w:t>زشکی</w:t>
            </w:r>
          </w:p>
        </w:tc>
      </w:tr>
      <w:tr w:rsidR="00367A35" w14:paraId="21C31AD0" w14:textId="77777777" w:rsidTr="00C12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64FA9CE0" w14:textId="342AA05D" w:rsidR="00367A35" w:rsidRDefault="00367A35" w:rsidP="008D0272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408" w:type="dxa"/>
          </w:tcPr>
          <w:p w14:paraId="7D6135EE" w14:textId="2D3C8F41" w:rsidR="00367A35" w:rsidRDefault="00367A35" w:rsidP="00C124D9">
            <w:pPr>
              <w:tabs>
                <w:tab w:val="center" w:pos="750"/>
                <w:tab w:val="right" w:pos="1500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67A35">
              <w:tab/>
              <w:t>Ph.D</w:t>
            </w:r>
          </w:p>
        </w:tc>
        <w:tc>
          <w:tcPr>
            <w:tcW w:w="3065" w:type="dxa"/>
          </w:tcPr>
          <w:p w14:paraId="155EF5A2" w14:textId="3B1AA826" w:rsidR="00367A35" w:rsidRDefault="00367A35" w:rsidP="00BA23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بهداشت محیط</w:t>
            </w:r>
          </w:p>
        </w:tc>
        <w:tc>
          <w:tcPr>
            <w:tcW w:w="2160" w:type="dxa"/>
            <w:vMerge/>
          </w:tcPr>
          <w:p w14:paraId="7701F93A" w14:textId="77777777" w:rsidR="00367A35" w:rsidRDefault="00367A35" w:rsidP="00BA23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3F4957" w14:paraId="35DDA505" w14:textId="77777777" w:rsidTr="00C124D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5E8E3FE9" w14:textId="0E13C156" w:rsidR="003F4957" w:rsidRDefault="003F4957" w:rsidP="008D0272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08" w:type="dxa"/>
          </w:tcPr>
          <w:p w14:paraId="1236BBD4" w14:textId="382245A2" w:rsidR="003F4957" w:rsidRDefault="003F4957" w:rsidP="003F49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F4957">
              <w:t>Ph.D</w:t>
            </w:r>
          </w:p>
        </w:tc>
        <w:tc>
          <w:tcPr>
            <w:tcW w:w="3065" w:type="dxa"/>
          </w:tcPr>
          <w:p w14:paraId="58D07EA5" w14:textId="35C43BBB" w:rsidR="003F4957" w:rsidRPr="00564362" w:rsidRDefault="003F4957" w:rsidP="003F495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3F4957">
              <w:rPr>
                <w:rFonts w:hint="cs"/>
                <w:rtl/>
                <w:lang w:bidi="fa-IR"/>
              </w:rPr>
              <w:t>نانوفناوری دارویی</w:t>
            </w:r>
          </w:p>
        </w:tc>
        <w:tc>
          <w:tcPr>
            <w:tcW w:w="2160" w:type="dxa"/>
          </w:tcPr>
          <w:p w14:paraId="5197567C" w14:textId="7DA7045D" w:rsidR="003F4957" w:rsidRPr="00564362" w:rsidRDefault="007E23D4" w:rsidP="00BA236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>
              <w:rPr>
                <w:rFonts w:hint="cs"/>
                <w:rtl/>
              </w:rPr>
              <w:t>مرکز تحقیقات مدیریت سلامت مبتنی بر شواهد</w:t>
            </w:r>
            <w:bookmarkStart w:id="0" w:name="_GoBack"/>
            <w:bookmarkEnd w:id="0"/>
          </w:p>
        </w:tc>
      </w:tr>
      <w:tr w:rsidR="00367A35" w14:paraId="3C3F1866" w14:textId="77777777" w:rsidTr="00C12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62" w14:textId="77777777" w:rsidR="00367A35" w:rsidRDefault="00367A35" w:rsidP="008D0272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08" w:type="dxa"/>
          </w:tcPr>
          <w:p w14:paraId="3C3F1863" w14:textId="6F8AE7F7" w:rsidR="00367A35" w:rsidRDefault="00C124D9" w:rsidP="00C124D9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t>Ph.D</w:t>
            </w:r>
            <w:r>
              <w:rPr>
                <w:rFonts w:hint="cs"/>
                <w:rtl/>
                <w:lang w:bidi="fa-IR"/>
              </w:rPr>
              <w:t xml:space="preserve"> یا کارشناسی ارشد با اولویت </w:t>
            </w:r>
            <w:r>
              <w:t>Ph.D</w:t>
            </w:r>
          </w:p>
        </w:tc>
        <w:tc>
          <w:tcPr>
            <w:tcW w:w="3065" w:type="dxa"/>
          </w:tcPr>
          <w:p w14:paraId="3C3F1864" w14:textId="77777777" w:rsidR="00367A35" w:rsidRDefault="00367A35" w:rsidP="00BA23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4362">
              <w:rPr>
                <w:rtl/>
              </w:rPr>
              <w:t>پ</w:t>
            </w:r>
            <w:r w:rsidRPr="00564362">
              <w:rPr>
                <w:rFonts w:hint="cs"/>
                <w:rtl/>
              </w:rPr>
              <w:t>رستاری</w:t>
            </w:r>
            <w:r>
              <w:rPr>
                <w:rFonts w:hint="cs"/>
                <w:rtl/>
              </w:rPr>
              <w:t xml:space="preserve"> داخلی جراحی</w:t>
            </w:r>
          </w:p>
        </w:tc>
        <w:tc>
          <w:tcPr>
            <w:tcW w:w="2160" w:type="dxa"/>
            <w:vMerge w:val="restart"/>
          </w:tcPr>
          <w:p w14:paraId="3C3F1865" w14:textId="6690518A" w:rsidR="00367A35" w:rsidRDefault="00367A35" w:rsidP="00BA23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4362">
              <w:rPr>
                <w:rtl/>
              </w:rPr>
              <w:t>پ</w:t>
            </w:r>
            <w:r>
              <w:rPr>
                <w:rFonts w:hint="cs"/>
                <w:rtl/>
              </w:rPr>
              <w:t>رستاری</w:t>
            </w:r>
          </w:p>
        </w:tc>
      </w:tr>
      <w:tr w:rsidR="00C124D9" w14:paraId="3EC646C6" w14:textId="77777777" w:rsidTr="00C124D9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14E231D" w14:textId="00C4374B" w:rsidR="00C124D9" w:rsidRDefault="00C124D9" w:rsidP="00C124D9">
            <w:pPr>
              <w:jc w:val="right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08" w:type="dxa"/>
          </w:tcPr>
          <w:p w14:paraId="6DA5E9E6" w14:textId="1B1DC03C" w:rsidR="00C124D9" w:rsidRDefault="00C124D9" w:rsidP="00C124D9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fa-IR"/>
              </w:rPr>
            </w:pPr>
            <w:r w:rsidRPr="001E04A7">
              <w:t>Ph.D</w:t>
            </w:r>
            <w:r w:rsidRPr="001E04A7">
              <w:rPr>
                <w:rFonts w:hint="cs"/>
                <w:rtl/>
                <w:lang w:bidi="fa-IR"/>
              </w:rPr>
              <w:t xml:space="preserve"> یا کارشناسی ارشد با اولویت </w:t>
            </w:r>
            <w:r w:rsidRPr="001E04A7">
              <w:t>Ph.D</w:t>
            </w:r>
          </w:p>
        </w:tc>
        <w:tc>
          <w:tcPr>
            <w:tcW w:w="3065" w:type="dxa"/>
          </w:tcPr>
          <w:p w14:paraId="110B0708" w14:textId="7E25F3F0" w:rsidR="00C124D9" w:rsidRPr="00564362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  <w:r w:rsidRPr="00367A35">
              <w:rPr>
                <w:rtl/>
              </w:rPr>
              <w:t>پ</w:t>
            </w:r>
            <w:r w:rsidRPr="00367A35">
              <w:rPr>
                <w:rFonts w:hint="cs"/>
                <w:rtl/>
              </w:rPr>
              <w:t>رستاری کودکان</w:t>
            </w:r>
          </w:p>
        </w:tc>
        <w:tc>
          <w:tcPr>
            <w:tcW w:w="2160" w:type="dxa"/>
            <w:vMerge/>
          </w:tcPr>
          <w:p w14:paraId="6F1975BA" w14:textId="77777777" w:rsidR="00C124D9" w:rsidRPr="00564362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C124D9" w14:paraId="3C3F1870" w14:textId="77777777" w:rsidTr="00C12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6C" w14:textId="77777777" w:rsidR="00C124D9" w:rsidRDefault="00C124D9" w:rsidP="00C124D9">
            <w:pPr>
              <w:jc w:val="righ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08" w:type="dxa"/>
          </w:tcPr>
          <w:p w14:paraId="3C3F186D" w14:textId="2ED57403" w:rsidR="00C124D9" w:rsidRDefault="00C124D9" w:rsidP="00C124D9">
            <w:pPr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04A7">
              <w:t>Ph.D</w:t>
            </w:r>
            <w:r w:rsidRPr="001E04A7">
              <w:rPr>
                <w:rFonts w:hint="cs"/>
                <w:rtl/>
                <w:lang w:bidi="fa-IR"/>
              </w:rPr>
              <w:t xml:space="preserve"> یا کارشناسی ارشد با اولویت </w:t>
            </w:r>
            <w:r w:rsidRPr="001E04A7">
              <w:t>Ph.D</w:t>
            </w:r>
          </w:p>
        </w:tc>
        <w:tc>
          <w:tcPr>
            <w:tcW w:w="3065" w:type="dxa"/>
          </w:tcPr>
          <w:p w14:paraId="3C3F186E" w14:textId="77777777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مامایی</w:t>
            </w:r>
          </w:p>
        </w:tc>
        <w:tc>
          <w:tcPr>
            <w:tcW w:w="2160" w:type="dxa"/>
          </w:tcPr>
          <w:p w14:paraId="3C3F186F" w14:textId="77777777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مامایی</w:t>
            </w:r>
          </w:p>
        </w:tc>
      </w:tr>
      <w:tr w:rsidR="00C124D9" w14:paraId="3C3F1875" w14:textId="77777777" w:rsidTr="00C124D9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71" w14:textId="77777777" w:rsidR="00C124D9" w:rsidRDefault="00C124D9" w:rsidP="00C124D9">
            <w:pPr>
              <w:jc w:val="right"/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2408" w:type="dxa"/>
          </w:tcPr>
          <w:p w14:paraId="3C3F1872" w14:textId="4EBD40D3" w:rsidR="00C124D9" w:rsidRDefault="00C124D9" w:rsidP="00C124D9">
            <w:pPr>
              <w:bidi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04A7">
              <w:t>Ph.D</w:t>
            </w:r>
            <w:r w:rsidRPr="001E04A7">
              <w:rPr>
                <w:rFonts w:hint="cs"/>
                <w:rtl/>
                <w:lang w:bidi="fa-IR"/>
              </w:rPr>
              <w:t xml:space="preserve"> یا کارشناسی ارشد با اولویت </w:t>
            </w:r>
            <w:r w:rsidRPr="001E04A7">
              <w:t>Ph.D</w:t>
            </w:r>
          </w:p>
        </w:tc>
        <w:tc>
          <w:tcPr>
            <w:tcW w:w="3065" w:type="dxa"/>
          </w:tcPr>
          <w:p w14:paraId="3C3F1873" w14:textId="77777777" w:rsidR="00C124D9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4362">
              <w:rPr>
                <w:rtl/>
              </w:rPr>
              <w:t>پ</w:t>
            </w:r>
            <w:r w:rsidRPr="00564362">
              <w:rPr>
                <w:rFonts w:hint="cs"/>
                <w:rtl/>
              </w:rPr>
              <w:t>رستاری داخلی جراحی</w:t>
            </w:r>
            <w:r>
              <w:rPr>
                <w:rFonts w:hint="cs"/>
                <w:rtl/>
              </w:rPr>
              <w:t>/اورژانس/مراقبت های ویژه</w:t>
            </w:r>
          </w:p>
        </w:tc>
        <w:tc>
          <w:tcPr>
            <w:tcW w:w="2160" w:type="dxa"/>
            <w:vMerge w:val="restart"/>
          </w:tcPr>
          <w:p w14:paraId="3C3F1874" w14:textId="77777777" w:rsidR="00C124D9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فوریت</w:t>
            </w:r>
          </w:p>
        </w:tc>
      </w:tr>
      <w:tr w:rsidR="00C124D9" w14:paraId="58F0DF30" w14:textId="77777777" w:rsidTr="00C12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466C3D6E" w14:textId="16C17066" w:rsidR="00C124D9" w:rsidRDefault="00C124D9" w:rsidP="00C124D9">
            <w:pPr>
              <w:jc w:val="right"/>
              <w:rPr>
                <w:rtl/>
              </w:rPr>
            </w:pPr>
            <w:r w:rsidRPr="00E14F92">
              <w:rPr>
                <w:rFonts w:hint="cs"/>
                <w:rtl/>
              </w:rPr>
              <w:t>1</w:t>
            </w:r>
          </w:p>
        </w:tc>
        <w:tc>
          <w:tcPr>
            <w:tcW w:w="2408" w:type="dxa"/>
          </w:tcPr>
          <w:p w14:paraId="417D7390" w14:textId="5FF13FCE" w:rsidR="00C124D9" w:rsidRDefault="00C124D9" w:rsidP="00C124D9">
            <w:pPr>
              <w:tabs>
                <w:tab w:val="center" w:pos="603"/>
                <w:tab w:val="right" w:pos="1207"/>
              </w:tabs>
              <w:bidi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1E04A7">
              <w:t>Ph.D</w:t>
            </w:r>
            <w:r w:rsidRPr="001E04A7">
              <w:rPr>
                <w:rFonts w:hint="cs"/>
                <w:rtl/>
                <w:lang w:bidi="fa-IR"/>
              </w:rPr>
              <w:t xml:space="preserve"> یا کارشناسی ارشد با اولویت </w:t>
            </w:r>
            <w:r w:rsidRPr="001E04A7">
              <w:t>Ph.D</w:t>
            </w:r>
          </w:p>
        </w:tc>
        <w:tc>
          <w:tcPr>
            <w:tcW w:w="3065" w:type="dxa"/>
          </w:tcPr>
          <w:p w14:paraId="04C7238C" w14:textId="6EEE8178" w:rsidR="00C124D9" w:rsidRPr="00564362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E14F92">
              <w:rPr>
                <w:rFonts w:hint="cs"/>
                <w:rtl/>
              </w:rPr>
              <w:t>تکنولژی اتاق عمل</w:t>
            </w:r>
          </w:p>
        </w:tc>
        <w:tc>
          <w:tcPr>
            <w:tcW w:w="2160" w:type="dxa"/>
            <w:vMerge/>
          </w:tcPr>
          <w:p w14:paraId="66AB693B" w14:textId="77777777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C124D9" w14:paraId="3C3F187F" w14:textId="77777777" w:rsidTr="00C124D9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7B" w14:textId="77777777" w:rsidR="00C124D9" w:rsidRDefault="00C124D9" w:rsidP="00C124D9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08" w:type="dxa"/>
          </w:tcPr>
          <w:p w14:paraId="3C3F187C" w14:textId="60CB506A" w:rsidR="00C124D9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متخصص</w:t>
            </w:r>
          </w:p>
        </w:tc>
        <w:tc>
          <w:tcPr>
            <w:tcW w:w="3065" w:type="dxa"/>
          </w:tcPr>
          <w:p w14:paraId="3C3F187D" w14:textId="77777777" w:rsidR="00C124D9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داخلی</w:t>
            </w:r>
          </w:p>
        </w:tc>
        <w:tc>
          <w:tcPr>
            <w:tcW w:w="2160" w:type="dxa"/>
            <w:vMerge w:val="restart"/>
          </w:tcPr>
          <w:p w14:paraId="3C3F187E" w14:textId="77777777" w:rsidR="00C124D9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بالینی</w:t>
            </w:r>
          </w:p>
        </w:tc>
      </w:tr>
      <w:tr w:rsidR="00C124D9" w14:paraId="3C3F1884" w14:textId="77777777" w:rsidTr="00C12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80" w14:textId="77777777" w:rsidR="00C124D9" w:rsidRDefault="00C124D9" w:rsidP="00C124D9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08" w:type="dxa"/>
          </w:tcPr>
          <w:p w14:paraId="3C3F1881" w14:textId="4EE0F0F3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6B37">
              <w:rPr>
                <w:rFonts w:hint="cs"/>
                <w:rtl/>
              </w:rPr>
              <w:t>متخصص</w:t>
            </w:r>
          </w:p>
        </w:tc>
        <w:tc>
          <w:tcPr>
            <w:tcW w:w="3065" w:type="dxa"/>
          </w:tcPr>
          <w:p w14:paraId="3C3F1882" w14:textId="77777777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قلب</w:t>
            </w:r>
          </w:p>
        </w:tc>
        <w:tc>
          <w:tcPr>
            <w:tcW w:w="2160" w:type="dxa"/>
            <w:vMerge/>
          </w:tcPr>
          <w:p w14:paraId="3C3F1883" w14:textId="77777777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C124D9" w14:paraId="3C3F1889" w14:textId="77777777" w:rsidTr="00C124D9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85" w14:textId="77777777" w:rsidR="00C124D9" w:rsidRDefault="00C124D9" w:rsidP="00C124D9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08" w:type="dxa"/>
          </w:tcPr>
          <w:p w14:paraId="3C3F1886" w14:textId="2688734B" w:rsidR="00C124D9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6B37">
              <w:rPr>
                <w:rFonts w:hint="cs"/>
                <w:rtl/>
              </w:rPr>
              <w:t>متخصص</w:t>
            </w:r>
          </w:p>
        </w:tc>
        <w:tc>
          <w:tcPr>
            <w:tcW w:w="3065" w:type="dxa"/>
          </w:tcPr>
          <w:p w14:paraId="3C3F1887" w14:textId="77777777" w:rsidR="00C124D9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نورولوژی</w:t>
            </w:r>
          </w:p>
        </w:tc>
        <w:tc>
          <w:tcPr>
            <w:tcW w:w="2160" w:type="dxa"/>
            <w:vMerge/>
          </w:tcPr>
          <w:p w14:paraId="3C3F1888" w14:textId="77777777" w:rsidR="00C124D9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C124D9" w14:paraId="3C3F188E" w14:textId="77777777" w:rsidTr="00C12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8A" w14:textId="77777777" w:rsidR="00C124D9" w:rsidRDefault="00C124D9" w:rsidP="00C124D9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08" w:type="dxa"/>
          </w:tcPr>
          <w:p w14:paraId="3C3F188B" w14:textId="5BBBD5FE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6B37">
              <w:rPr>
                <w:rFonts w:hint="cs"/>
                <w:rtl/>
              </w:rPr>
              <w:t>متخصص</w:t>
            </w:r>
          </w:p>
        </w:tc>
        <w:tc>
          <w:tcPr>
            <w:tcW w:w="3065" w:type="dxa"/>
          </w:tcPr>
          <w:p w14:paraId="3C3F188C" w14:textId="77777777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اطفال</w:t>
            </w:r>
          </w:p>
        </w:tc>
        <w:tc>
          <w:tcPr>
            <w:tcW w:w="2160" w:type="dxa"/>
            <w:vMerge/>
          </w:tcPr>
          <w:p w14:paraId="3C3F188D" w14:textId="77777777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025F59" w14:paraId="3C3F1893" w14:textId="77777777" w:rsidTr="00C124D9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8F" w14:textId="77777777" w:rsidR="00C124D9" w:rsidRDefault="00C124D9" w:rsidP="00C124D9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08" w:type="dxa"/>
          </w:tcPr>
          <w:p w14:paraId="3C3F1890" w14:textId="500D51A1" w:rsidR="00C124D9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6B37">
              <w:rPr>
                <w:rFonts w:hint="cs"/>
                <w:rtl/>
              </w:rPr>
              <w:t>متخصص</w:t>
            </w:r>
          </w:p>
        </w:tc>
        <w:tc>
          <w:tcPr>
            <w:tcW w:w="3065" w:type="dxa"/>
          </w:tcPr>
          <w:p w14:paraId="3C3F1891" w14:textId="77777777" w:rsidR="00C124D9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جراحی</w:t>
            </w:r>
          </w:p>
        </w:tc>
        <w:tc>
          <w:tcPr>
            <w:tcW w:w="2160" w:type="dxa"/>
            <w:vMerge/>
          </w:tcPr>
          <w:p w14:paraId="3C3F1892" w14:textId="77777777" w:rsidR="00C124D9" w:rsidRDefault="00C124D9" w:rsidP="00C124D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</w:tr>
      <w:tr w:rsidR="007E5368" w14:paraId="3C3F1898" w14:textId="77777777" w:rsidTr="00C124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7" w:type="dxa"/>
          </w:tcPr>
          <w:p w14:paraId="3C3F1894" w14:textId="77777777" w:rsidR="00C124D9" w:rsidRDefault="00C124D9" w:rsidP="00C124D9">
            <w:pPr>
              <w:jc w:val="right"/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2408" w:type="dxa"/>
          </w:tcPr>
          <w:p w14:paraId="3C3F1895" w14:textId="2A017DF5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16B37">
              <w:rPr>
                <w:rFonts w:hint="cs"/>
                <w:rtl/>
              </w:rPr>
              <w:t>متخصص</w:t>
            </w:r>
          </w:p>
        </w:tc>
        <w:tc>
          <w:tcPr>
            <w:tcW w:w="3065" w:type="dxa"/>
          </w:tcPr>
          <w:p w14:paraId="3C3F1896" w14:textId="77777777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D0272">
              <w:rPr>
                <w:rtl/>
              </w:rPr>
              <w:t>پ</w:t>
            </w:r>
            <w:r>
              <w:rPr>
                <w:rFonts w:hint="cs"/>
                <w:rtl/>
              </w:rPr>
              <w:t>اتولوژی</w:t>
            </w:r>
          </w:p>
        </w:tc>
        <w:tc>
          <w:tcPr>
            <w:tcW w:w="2160" w:type="dxa"/>
            <w:vMerge/>
          </w:tcPr>
          <w:p w14:paraId="3C3F1897" w14:textId="77777777" w:rsidR="00C124D9" w:rsidRDefault="00C124D9" w:rsidP="00C124D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14:paraId="3C3F1899" w14:textId="77777777" w:rsidR="00485DEC" w:rsidRDefault="00485DEC"/>
    <w:sectPr w:rsidR="00485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C7E"/>
    <w:rsid w:val="00025F59"/>
    <w:rsid w:val="00367A35"/>
    <w:rsid w:val="003F4957"/>
    <w:rsid w:val="00414015"/>
    <w:rsid w:val="00485DEC"/>
    <w:rsid w:val="004E3543"/>
    <w:rsid w:val="0051098C"/>
    <w:rsid w:val="00512208"/>
    <w:rsid w:val="00564362"/>
    <w:rsid w:val="006926C2"/>
    <w:rsid w:val="007E23D4"/>
    <w:rsid w:val="007E5368"/>
    <w:rsid w:val="007F5346"/>
    <w:rsid w:val="00804E6E"/>
    <w:rsid w:val="008D0272"/>
    <w:rsid w:val="008F3990"/>
    <w:rsid w:val="00992963"/>
    <w:rsid w:val="00A33902"/>
    <w:rsid w:val="00A84C7E"/>
    <w:rsid w:val="00BA236D"/>
    <w:rsid w:val="00C124D9"/>
    <w:rsid w:val="00C849E5"/>
    <w:rsid w:val="00DF33CE"/>
    <w:rsid w:val="00DF5D2C"/>
    <w:rsid w:val="00E1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F184E"/>
  <w15:chartTrackingRefBased/>
  <w15:docId w15:val="{FD6003C0-DA27-486F-9BCF-CE57F759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346"/>
  </w:style>
  <w:style w:type="paragraph" w:styleId="Heading1">
    <w:name w:val="heading 1"/>
    <w:basedOn w:val="Normal"/>
    <w:next w:val="Normal"/>
    <w:link w:val="Heading1Char"/>
    <w:uiPriority w:val="9"/>
    <w:qFormat/>
    <w:rsid w:val="007F5346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534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5346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5346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5346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5346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5346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5346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5346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4C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84C7E"/>
    <w:pPr>
      <w:spacing w:after="0" w:line="240" w:lineRule="auto"/>
    </w:pPr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6">
    <w:name w:val="Grid Table 5 Dark Accent 6"/>
    <w:basedOn w:val="TableNormal"/>
    <w:uiPriority w:val="50"/>
    <w:rsid w:val="007F53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D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C24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C249" w:themeFill="accent6"/>
      </w:tcPr>
    </w:tblStylePr>
    <w:tblStylePr w:type="band1Vert">
      <w:tblPr/>
      <w:tcPr>
        <w:shd w:val="clear" w:color="auto" w:fill="DAE6B6" w:themeFill="accent6" w:themeFillTint="66"/>
      </w:tcPr>
    </w:tblStylePr>
    <w:tblStylePr w:type="band1Horz">
      <w:tblPr/>
      <w:tcPr>
        <w:shd w:val="clear" w:color="auto" w:fill="DAE6B6" w:themeFill="accent6" w:themeFillTint="66"/>
      </w:tcPr>
    </w:tblStylePr>
  </w:style>
  <w:style w:type="table" w:styleId="ListTable3-Accent6">
    <w:name w:val="List Table 3 Accent 6"/>
    <w:basedOn w:val="TableNormal"/>
    <w:uiPriority w:val="48"/>
    <w:rsid w:val="007F5346"/>
    <w:pPr>
      <w:spacing w:after="0" w:line="240" w:lineRule="auto"/>
    </w:pPr>
    <w:tblPr>
      <w:tblStyleRowBandSize w:val="1"/>
      <w:tblStyleColBandSize w:val="1"/>
      <w:tblBorders>
        <w:top w:val="single" w:sz="4" w:space="0" w:color="A5C249" w:themeColor="accent6"/>
        <w:left w:val="single" w:sz="4" w:space="0" w:color="A5C249" w:themeColor="accent6"/>
        <w:bottom w:val="single" w:sz="4" w:space="0" w:color="A5C249" w:themeColor="accent6"/>
        <w:right w:val="single" w:sz="4" w:space="0" w:color="A5C24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C249" w:themeColor="accent6"/>
          <w:right w:val="single" w:sz="4" w:space="0" w:color="A5C249" w:themeColor="accent6"/>
        </w:tcBorders>
      </w:tcPr>
    </w:tblStylePr>
    <w:tblStylePr w:type="band1Horz">
      <w:tblPr/>
      <w:tcPr>
        <w:tcBorders>
          <w:top w:val="single" w:sz="4" w:space="0" w:color="A5C249" w:themeColor="accent6"/>
          <w:bottom w:val="single" w:sz="4" w:space="0" w:color="A5C24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C249" w:themeColor="accent6"/>
          <w:left w:val="nil"/>
        </w:tcBorders>
      </w:tcPr>
    </w:tblStylePr>
    <w:tblStylePr w:type="swCell">
      <w:tblPr/>
      <w:tcPr>
        <w:tcBorders>
          <w:top w:val="double" w:sz="4" w:space="0" w:color="A5C249" w:themeColor="accent6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7F5346"/>
    <w:pPr>
      <w:spacing w:after="0" w:line="240" w:lineRule="auto"/>
    </w:p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C249" w:themeColor="accent6"/>
          <w:left w:val="single" w:sz="4" w:space="0" w:color="A5C249" w:themeColor="accent6"/>
          <w:bottom w:val="single" w:sz="4" w:space="0" w:color="A5C249" w:themeColor="accent6"/>
          <w:right w:val="single" w:sz="4" w:space="0" w:color="A5C249" w:themeColor="accent6"/>
          <w:insideH w:val="nil"/>
          <w:insideV w:val="nil"/>
        </w:tcBorders>
        <w:shd w:val="clear" w:color="auto" w:fill="A5C249" w:themeFill="accent6"/>
      </w:tcPr>
    </w:tblStylePr>
    <w:tblStylePr w:type="lastRow">
      <w:rPr>
        <w:b/>
        <w:bCs/>
      </w:rPr>
      <w:tblPr/>
      <w:tcPr>
        <w:tcBorders>
          <w:top w:val="double" w:sz="4" w:space="0" w:color="A5C24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7F5346"/>
    <w:pPr>
      <w:spacing w:after="0" w:line="240" w:lineRule="auto"/>
    </w:pPr>
    <w:rPr>
      <w:color w:val="7D9532" w:themeColor="accent6" w:themeShade="BF"/>
    </w:rPr>
    <w:tblPr>
      <w:tblStyleRowBandSize w:val="1"/>
      <w:tblStyleColBandSize w:val="1"/>
      <w:tblBorders>
        <w:top w:val="single" w:sz="4" w:space="0" w:color="C8DA91" w:themeColor="accent6" w:themeTint="99"/>
        <w:left w:val="single" w:sz="4" w:space="0" w:color="C8DA91" w:themeColor="accent6" w:themeTint="99"/>
        <w:bottom w:val="single" w:sz="4" w:space="0" w:color="C8DA91" w:themeColor="accent6" w:themeTint="99"/>
        <w:right w:val="single" w:sz="4" w:space="0" w:color="C8DA91" w:themeColor="accent6" w:themeTint="99"/>
        <w:insideH w:val="single" w:sz="4" w:space="0" w:color="C8DA91" w:themeColor="accent6" w:themeTint="99"/>
        <w:insideV w:val="single" w:sz="4" w:space="0" w:color="C8DA9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8DA9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DA9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GridTable6Colorful">
    <w:name w:val="Grid Table 6 Colorful"/>
    <w:basedOn w:val="TableNormal"/>
    <w:uiPriority w:val="51"/>
    <w:rsid w:val="007F534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1">
    <w:name w:val="Grid Table 5 Dark Accent 1"/>
    <w:basedOn w:val="TableNormal"/>
    <w:uiPriority w:val="50"/>
    <w:rsid w:val="007F534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F5346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534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5346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5346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5346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5346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5346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5346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5346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F5346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F534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F5346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5346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5346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7F5346"/>
    <w:rPr>
      <w:b/>
      <w:bCs/>
    </w:rPr>
  </w:style>
  <w:style w:type="character" w:styleId="Emphasis">
    <w:name w:val="Emphasis"/>
    <w:basedOn w:val="DefaultParagraphFont"/>
    <w:uiPriority w:val="20"/>
    <w:qFormat/>
    <w:rsid w:val="007F5346"/>
    <w:rPr>
      <w:i/>
      <w:iCs/>
    </w:rPr>
  </w:style>
  <w:style w:type="paragraph" w:styleId="NoSpacing">
    <w:name w:val="No Spacing"/>
    <w:uiPriority w:val="1"/>
    <w:qFormat/>
    <w:rsid w:val="007F534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F5346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7F5346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5346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5346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7F5346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F534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7F534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F5346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7F5346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534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Tw Cen MT">
      <a:maj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Site_Pezeshki2</dc:creator>
  <cp:keywords/>
  <dc:description/>
  <cp:lastModifiedBy>معاون آموزشی</cp:lastModifiedBy>
  <cp:revision>5</cp:revision>
  <dcterms:created xsi:type="dcterms:W3CDTF">2026-08-26T08:12:00Z</dcterms:created>
  <dcterms:modified xsi:type="dcterms:W3CDTF">2026-08-26T11:08:00Z</dcterms:modified>
</cp:coreProperties>
</file>